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85DA" w14:textId="77777777" w:rsidR="006D7BE1" w:rsidRDefault="0093513D">
      <w:pPr>
        <w:pStyle w:val="Corpotesto"/>
        <w:tabs>
          <w:tab w:val="left" w:pos="3351"/>
          <w:tab w:val="left" w:pos="6018"/>
          <w:tab w:val="left" w:pos="9292"/>
        </w:tabs>
        <w:ind w:left="116"/>
        <w:rPr>
          <w:rFonts w:ascii="Times New Roman"/>
        </w:rPr>
      </w:pPr>
      <w:r>
        <w:rPr>
          <w:rFonts w:ascii="Times New Roman"/>
          <w:noProof/>
          <w:position w:val="17"/>
        </w:rPr>
        <w:drawing>
          <wp:inline distT="0" distB="0" distL="0" distR="0" wp14:anchorId="74802CB3" wp14:editId="743FB946">
            <wp:extent cx="1396889" cy="4712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889" cy="47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</w:rPr>
        <w:tab/>
      </w:r>
      <w:r>
        <w:rPr>
          <w:rFonts w:ascii="Times New Roman"/>
          <w:noProof/>
          <w:position w:val="31"/>
        </w:rPr>
        <w:drawing>
          <wp:inline distT="0" distB="0" distL="0" distR="0" wp14:anchorId="4BB3A226" wp14:editId="45605F0D">
            <wp:extent cx="985951" cy="3291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951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1"/>
        </w:rPr>
        <w:tab/>
      </w:r>
      <w:r>
        <w:rPr>
          <w:rFonts w:ascii="Times New Roman"/>
          <w:noProof/>
          <w:position w:val="3"/>
        </w:rPr>
        <w:drawing>
          <wp:inline distT="0" distB="0" distL="0" distR="0" wp14:anchorId="1D2B47FF" wp14:editId="2075C60C">
            <wp:extent cx="1249434" cy="54063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434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</w:rPr>
        <w:tab/>
      </w:r>
      <w:r>
        <w:rPr>
          <w:rFonts w:ascii="Times New Roman"/>
          <w:noProof/>
        </w:rPr>
        <w:drawing>
          <wp:inline distT="0" distB="0" distL="0" distR="0" wp14:anchorId="613B8DFA" wp14:editId="44C2A4EF">
            <wp:extent cx="519268" cy="61264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68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1E88B" w14:textId="77777777" w:rsidR="006D7BE1" w:rsidRDefault="006D7BE1">
      <w:pPr>
        <w:pStyle w:val="Corpotesto"/>
        <w:rPr>
          <w:rFonts w:ascii="Times New Roman"/>
        </w:rPr>
      </w:pPr>
    </w:p>
    <w:p w14:paraId="2A72E900" w14:textId="77777777" w:rsidR="006D7BE1" w:rsidRDefault="006D7BE1">
      <w:pPr>
        <w:pStyle w:val="Corpotesto"/>
        <w:rPr>
          <w:rFonts w:ascii="Times New Roman"/>
        </w:rPr>
      </w:pPr>
    </w:p>
    <w:p w14:paraId="156169F0" w14:textId="77777777" w:rsidR="006D7BE1" w:rsidRDefault="006D7BE1">
      <w:pPr>
        <w:pStyle w:val="Corpotesto"/>
        <w:spacing w:before="10"/>
        <w:rPr>
          <w:rFonts w:ascii="Times New Roman"/>
          <w:sz w:val="17"/>
        </w:rPr>
      </w:pPr>
    </w:p>
    <w:p w14:paraId="5529D3DC" w14:textId="77777777" w:rsidR="006D7BE1" w:rsidRDefault="0093513D">
      <w:pPr>
        <w:pStyle w:val="Titolo1"/>
        <w:spacing w:before="92" w:line="480" w:lineRule="auto"/>
        <w:ind w:left="4080" w:right="1067" w:hanging="2778"/>
        <w:jc w:val="left"/>
      </w:pPr>
      <w:r>
        <w:rPr>
          <w:color w:val="006EC0"/>
        </w:rPr>
        <w:t xml:space="preserve">PROGETTO “CARTA CANTA. ECOLOGIA + ECONOMIA A SCUOLA” </w:t>
      </w:r>
      <w:proofErr w:type="spellStart"/>
      <w:r>
        <w:rPr>
          <w:color w:val="006EC0"/>
        </w:rPr>
        <w:t>a.s.</w:t>
      </w:r>
      <w:proofErr w:type="spellEnd"/>
      <w:r>
        <w:rPr>
          <w:color w:val="006EC0"/>
        </w:rPr>
        <w:t xml:space="preserve"> 2023-2024</w:t>
      </w:r>
      <w:r>
        <w:rPr>
          <w:color w:val="006EC0"/>
          <w:spacing w:val="-53"/>
        </w:rPr>
        <w:t xml:space="preserve"> </w:t>
      </w:r>
      <w:r>
        <w:t>SCHEDA</w:t>
      </w:r>
      <w:r>
        <w:rPr>
          <w:spacing w:val="-2"/>
        </w:rPr>
        <w:t xml:space="preserve"> </w:t>
      </w:r>
      <w:r>
        <w:t>INFORMATIVA</w:t>
      </w:r>
    </w:p>
    <w:p w14:paraId="40B17730" w14:textId="77777777" w:rsidR="006D7BE1" w:rsidRDefault="0093513D">
      <w:pPr>
        <w:pStyle w:val="Corpotesto"/>
        <w:spacing w:before="2"/>
        <w:ind w:left="477" w:right="259"/>
        <w:jc w:val="both"/>
      </w:pPr>
      <w:r>
        <w:rPr>
          <w:rFonts w:ascii="Arial" w:hAnsi="Arial"/>
          <w:b/>
          <w:color w:val="006EC0"/>
        </w:rPr>
        <w:t>Obiettivi del Progetto</w:t>
      </w:r>
      <w:r>
        <w:t>. Il progetto “Carta canta. Ecologia + Economia a Scuola” mira a promuovere fra gli</w:t>
      </w:r>
      <w:r>
        <w:rPr>
          <w:spacing w:val="1"/>
        </w:rPr>
        <w:t xml:space="preserve"> </w:t>
      </w:r>
      <w:r>
        <w:t>studenti:</w:t>
      </w:r>
    </w:p>
    <w:p w14:paraId="7336453A" w14:textId="77777777" w:rsidR="006D7BE1" w:rsidRDefault="006D7BE1">
      <w:pPr>
        <w:pStyle w:val="Corpotesto"/>
      </w:pPr>
    </w:p>
    <w:p w14:paraId="040AA548" w14:textId="77777777" w:rsidR="006D7BE1" w:rsidRDefault="0093513D">
      <w:pPr>
        <w:pStyle w:val="Paragrafoelenco"/>
        <w:numPr>
          <w:ilvl w:val="0"/>
          <w:numId w:val="2"/>
        </w:numPr>
        <w:tabs>
          <w:tab w:val="left" w:pos="1185"/>
          <w:tab w:val="left" w:pos="1186"/>
        </w:tabs>
        <w:ind w:hanging="349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conoscenza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realtà</w:t>
      </w:r>
      <w:r>
        <w:rPr>
          <w:spacing w:val="-1"/>
          <w:sz w:val="20"/>
        </w:rPr>
        <w:t xml:space="preserve"> </w:t>
      </w:r>
      <w:r>
        <w:rPr>
          <w:sz w:val="20"/>
        </w:rPr>
        <w:t>attuale provinciale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</w:p>
    <w:p w14:paraId="27735B27" w14:textId="77777777" w:rsidR="006D7BE1" w:rsidRDefault="0093513D">
      <w:pPr>
        <w:pStyle w:val="Paragrafoelenco"/>
        <w:numPr>
          <w:ilvl w:val="0"/>
          <w:numId w:val="2"/>
        </w:numPr>
        <w:tabs>
          <w:tab w:val="left" w:pos="1185"/>
          <w:tab w:val="left" w:pos="1186"/>
        </w:tabs>
        <w:spacing w:before="197"/>
        <w:ind w:hanging="349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conoscenza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evoluzione</w:t>
      </w:r>
      <w:r>
        <w:rPr>
          <w:spacing w:val="-5"/>
          <w:sz w:val="20"/>
        </w:rPr>
        <w:t xml:space="preserve"> </w:t>
      </w:r>
      <w:r>
        <w:rPr>
          <w:sz w:val="20"/>
        </w:rPr>
        <w:t>storica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realtà</w:t>
      </w:r>
      <w:r>
        <w:rPr>
          <w:spacing w:val="-5"/>
          <w:sz w:val="20"/>
        </w:rPr>
        <w:t xml:space="preserve"> </w:t>
      </w:r>
      <w:r>
        <w:rPr>
          <w:sz w:val="20"/>
        </w:rPr>
        <w:t>locale</w:t>
      </w:r>
      <w:r>
        <w:rPr>
          <w:spacing w:val="-5"/>
          <w:sz w:val="20"/>
        </w:rPr>
        <w:t xml:space="preserve"> </w:t>
      </w:r>
      <w:r>
        <w:rPr>
          <w:sz w:val="20"/>
        </w:rPr>
        <w:t>nell’ultimo</w:t>
      </w:r>
      <w:r>
        <w:rPr>
          <w:spacing w:val="-5"/>
          <w:sz w:val="20"/>
        </w:rPr>
        <w:t xml:space="preserve"> </w:t>
      </w:r>
      <w:r>
        <w:rPr>
          <w:sz w:val="20"/>
        </w:rPr>
        <w:t>secolo</w:t>
      </w:r>
    </w:p>
    <w:p w14:paraId="0F7CB027" w14:textId="77777777" w:rsidR="006D7BE1" w:rsidRDefault="0093513D">
      <w:pPr>
        <w:pStyle w:val="Paragrafoelenco"/>
        <w:numPr>
          <w:ilvl w:val="0"/>
          <w:numId w:val="2"/>
        </w:numPr>
        <w:tabs>
          <w:tab w:val="left" w:pos="1185"/>
          <w:tab w:val="left" w:pos="1186"/>
        </w:tabs>
        <w:spacing w:before="194"/>
        <w:ind w:hanging="349"/>
        <w:rPr>
          <w:sz w:val="20"/>
        </w:rPr>
      </w:pPr>
      <w:r>
        <w:rPr>
          <w:sz w:val="20"/>
        </w:rPr>
        <w:t>l’abitudine</w:t>
      </w:r>
      <w:r>
        <w:rPr>
          <w:spacing w:val="-6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lettura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quotidiano</w:t>
      </w:r>
      <w:r>
        <w:rPr>
          <w:spacing w:val="-6"/>
          <w:sz w:val="20"/>
        </w:rPr>
        <w:t xml:space="preserve"> </w:t>
      </w:r>
      <w:r>
        <w:rPr>
          <w:sz w:val="20"/>
        </w:rPr>
        <w:t>cartaceo</w:t>
      </w:r>
    </w:p>
    <w:p w14:paraId="3D7E787F" w14:textId="77777777" w:rsidR="006D7BE1" w:rsidRDefault="0093513D">
      <w:pPr>
        <w:pStyle w:val="Paragrafoelenco"/>
        <w:numPr>
          <w:ilvl w:val="0"/>
          <w:numId w:val="2"/>
        </w:numPr>
        <w:tabs>
          <w:tab w:val="left" w:pos="1185"/>
          <w:tab w:val="left" w:pos="1186"/>
        </w:tabs>
        <w:spacing w:before="197"/>
        <w:ind w:hanging="349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consultazione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Beni</w:t>
      </w:r>
      <w:r>
        <w:rPr>
          <w:spacing w:val="-3"/>
          <w:sz w:val="20"/>
        </w:rPr>
        <w:t xml:space="preserve"> </w:t>
      </w:r>
      <w:r>
        <w:rPr>
          <w:sz w:val="20"/>
        </w:rPr>
        <w:t>archivistici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bibliografici</w:t>
      </w:r>
    </w:p>
    <w:p w14:paraId="37E1800C" w14:textId="77777777" w:rsidR="006D7BE1" w:rsidRDefault="0093513D">
      <w:pPr>
        <w:pStyle w:val="Corpotesto"/>
        <w:spacing w:before="193"/>
        <w:ind w:left="477" w:right="260"/>
        <w:jc w:val="both"/>
      </w:pPr>
      <w:r>
        <w:t xml:space="preserve">Le scuole che partecipano al </w:t>
      </w:r>
      <w:r>
        <w:t>progetto avranno accesso gratuito all’Archivio storico digitale de “La Gazzetta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Mezzogiorno”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riceveranno copie</w:t>
      </w:r>
      <w:r>
        <w:rPr>
          <w:spacing w:val="-2"/>
        </w:rPr>
        <w:t xml:space="preserve"> </w:t>
      </w:r>
      <w:r>
        <w:t>gratuite</w:t>
      </w:r>
      <w:r>
        <w:rPr>
          <w:spacing w:val="-3"/>
        </w:rPr>
        <w:t xml:space="preserve"> </w:t>
      </w:r>
      <w:r>
        <w:t>delle edizioni</w:t>
      </w:r>
      <w:r>
        <w:rPr>
          <w:spacing w:val="-2"/>
        </w:rPr>
        <w:t xml:space="preserve"> </w:t>
      </w:r>
      <w:r>
        <w:t>attuali</w:t>
      </w:r>
      <w:r>
        <w:rPr>
          <w:spacing w:val="-3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quotidiano.</w:t>
      </w:r>
    </w:p>
    <w:p w14:paraId="60FA1304" w14:textId="77777777" w:rsidR="006D7BE1" w:rsidRDefault="006D7BE1">
      <w:pPr>
        <w:pStyle w:val="Corpotesto"/>
        <w:spacing w:before="1"/>
      </w:pPr>
    </w:p>
    <w:p w14:paraId="74B8654E" w14:textId="77777777" w:rsidR="006D7BE1" w:rsidRDefault="0093513D">
      <w:pPr>
        <w:pStyle w:val="Titolo1"/>
      </w:pPr>
      <w:r>
        <w:rPr>
          <w:color w:val="006EC0"/>
        </w:rPr>
        <w:t>Archivio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storico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digitale:</w:t>
      </w:r>
    </w:p>
    <w:p w14:paraId="61134DE8" w14:textId="77777777" w:rsidR="006D7BE1" w:rsidRDefault="006D7BE1">
      <w:pPr>
        <w:pStyle w:val="Corpotesto"/>
        <w:spacing w:before="10"/>
        <w:rPr>
          <w:rFonts w:ascii="Arial"/>
          <w:b/>
          <w:sz w:val="19"/>
        </w:rPr>
      </w:pPr>
    </w:p>
    <w:p w14:paraId="3CA09EC3" w14:textId="77777777" w:rsidR="006D7BE1" w:rsidRDefault="0093513D">
      <w:pPr>
        <w:ind w:left="477" w:right="25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partire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febbraio</w:t>
      </w:r>
      <w:r>
        <w:rPr>
          <w:spacing w:val="1"/>
          <w:sz w:val="20"/>
        </w:rPr>
        <w:t xml:space="preserve"> </w:t>
      </w:r>
      <w:r>
        <w:rPr>
          <w:sz w:val="20"/>
        </w:rPr>
        <w:t>2024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accederà</w:t>
      </w:r>
      <w:r>
        <w:rPr>
          <w:spacing w:val="1"/>
          <w:sz w:val="20"/>
        </w:rPr>
        <w:t xml:space="preserve"> </w:t>
      </w:r>
      <w:r>
        <w:rPr>
          <w:sz w:val="20"/>
        </w:rPr>
        <w:t>gratuitamente,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propria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password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progetto, all’Archivio storico digitale </w:t>
      </w:r>
      <w:r>
        <w:rPr>
          <w:sz w:val="20"/>
        </w:rPr>
        <w:t>de “La Gazzetta del Mezzogiorno”. Il docente referente di progetto</w:t>
      </w:r>
      <w:r>
        <w:rPr>
          <w:spacing w:val="1"/>
          <w:sz w:val="20"/>
        </w:rPr>
        <w:t xml:space="preserve"> </w:t>
      </w:r>
      <w:r>
        <w:rPr>
          <w:sz w:val="20"/>
        </w:rPr>
        <w:t>potrà</w:t>
      </w:r>
      <w:r>
        <w:rPr>
          <w:spacing w:val="1"/>
          <w:sz w:val="20"/>
        </w:rPr>
        <w:t xml:space="preserve"> </w:t>
      </w:r>
      <w:r>
        <w:rPr>
          <w:sz w:val="20"/>
        </w:rPr>
        <w:t>accedere</w:t>
      </w:r>
      <w:r>
        <w:rPr>
          <w:spacing w:val="1"/>
          <w:sz w:val="20"/>
        </w:rPr>
        <w:t xml:space="preserve"> </w:t>
      </w:r>
      <w:r>
        <w:rPr>
          <w:sz w:val="20"/>
        </w:rPr>
        <w:t>all’archivio</w:t>
      </w:r>
      <w:r>
        <w:rPr>
          <w:spacing w:val="1"/>
          <w:sz w:val="20"/>
        </w:rPr>
        <w:t xml:space="preserve"> </w:t>
      </w:r>
      <w:r>
        <w:rPr>
          <w:sz w:val="20"/>
        </w:rPr>
        <w:t>digitale</w:t>
      </w:r>
      <w:r>
        <w:rPr>
          <w:spacing w:val="1"/>
          <w:sz w:val="20"/>
        </w:rPr>
        <w:t xml:space="preserve"> </w:t>
      </w:r>
      <w:r>
        <w:rPr>
          <w:sz w:val="20"/>
        </w:rPr>
        <w:t>utilizzando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proprio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indirizzo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e-mail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personale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passw</w:t>
      </w:r>
      <w:r>
        <w:rPr>
          <w:sz w:val="20"/>
        </w:rPr>
        <w:t>ord: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gazzetta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ulteriori</w:t>
      </w:r>
      <w:r>
        <w:rPr>
          <w:spacing w:val="-1"/>
          <w:sz w:val="20"/>
        </w:rPr>
        <w:t xml:space="preserve"> </w:t>
      </w:r>
      <w:r>
        <w:rPr>
          <w:sz w:val="20"/>
        </w:rPr>
        <w:t>istruzioni</w:t>
      </w:r>
      <w:r>
        <w:rPr>
          <w:spacing w:val="-5"/>
          <w:sz w:val="20"/>
        </w:rPr>
        <w:t xml:space="preserve"> </w:t>
      </w:r>
      <w:r>
        <w:rPr>
          <w:sz w:val="20"/>
        </w:rPr>
        <w:t>consultare il</w:t>
      </w:r>
      <w:r>
        <w:rPr>
          <w:spacing w:val="-4"/>
          <w:sz w:val="20"/>
        </w:rPr>
        <w:t xml:space="preserve"> </w:t>
      </w:r>
      <w:r>
        <w:rPr>
          <w:sz w:val="20"/>
        </w:rPr>
        <w:t>file</w:t>
      </w:r>
      <w:r>
        <w:rPr>
          <w:spacing w:val="-2"/>
          <w:sz w:val="20"/>
        </w:rPr>
        <w:t xml:space="preserve"> </w:t>
      </w:r>
      <w:r>
        <w:rPr>
          <w:sz w:val="20"/>
        </w:rPr>
        <w:t>allegato</w:t>
      </w:r>
      <w:r>
        <w:rPr>
          <w:spacing w:val="-3"/>
          <w:sz w:val="20"/>
        </w:rPr>
        <w:t xml:space="preserve"> </w:t>
      </w:r>
      <w:r>
        <w:rPr>
          <w:sz w:val="20"/>
        </w:rPr>
        <w:t>“Abbonato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line-</w:t>
      </w:r>
      <w:r>
        <w:rPr>
          <w:spacing w:val="-2"/>
          <w:sz w:val="20"/>
        </w:rPr>
        <w:t xml:space="preserve"> </w:t>
      </w:r>
      <w:r>
        <w:rPr>
          <w:sz w:val="20"/>
        </w:rPr>
        <w:t>istruzioni</w:t>
      </w:r>
      <w:r>
        <w:rPr>
          <w:spacing w:val="-2"/>
          <w:sz w:val="20"/>
        </w:rPr>
        <w:t xml:space="preserve"> </w:t>
      </w:r>
      <w:r>
        <w:rPr>
          <w:sz w:val="20"/>
        </w:rPr>
        <w:t>Archivio</w:t>
      </w:r>
      <w:r>
        <w:rPr>
          <w:spacing w:val="-4"/>
          <w:sz w:val="20"/>
        </w:rPr>
        <w:t xml:space="preserve"> </w:t>
      </w:r>
      <w:r>
        <w:rPr>
          <w:sz w:val="20"/>
        </w:rPr>
        <w:t>storico”.</w:t>
      </w:r>
    </w:p>
    <w:p w14:paraId="78F784BD" w14:textId="77777777" w:rsidR="006D7BE1" w:rsidRDefault="006D7BE1">
      <w:pPr>
        <w:pStyle w:val="Corpotesto"/>
      </w:pPr>
    </w:p>
    <w:p w14:paraId="4AAC4810" w14:textId="77777777" w:rsidR="006D7BE1" w:rsidRDefault="0093513D">
      <w:pPr>
        <w:pStyle w:val="Titolo1"/>
        <w:rPr>
          <w:rFonts w:ascii="Arial MT"/>
          <w:b w:val="0"/>
        </w:rPr>
      </w:pPr>
      <w:r>
        <w:rPr>
          <w:color w:val="006EC0"/>
        </w:rPr>
        <w:t>Distribuzione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del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quotidiano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cartaceo</w:t>
      </w:r>
      <w:r>
        <w:rPr>
          <w:rFonts w:ascii="Arial MT"/>
          <w:b w:val="0"/>
          <w:color w:val="006EC0"/>
        </w:rPr>
        <w:t>:</w:t>
      </w:r>
    </w:p>
    <w:p w14:paraId="4E555BF6" w14:textId="77777777" w:rsidR="006D7BE1" w:rsidRDefault="006D7BE1">
      <w:pPr>
        <w:pStyle w:val="Corpotesto"/>
        <w:spacing w:before="1"/>
      </w:pPr>
    </w:p>
    <w:p w14:paraId="3BB5D784" w14:textId="77777777" w:rsidR="006D7BE1" w:rsidRDefault="0093513D">
      <w:pPr>
        <w:ind w:left="477" w:right="249"/>
        <w:jc w:val="both"/>
        <w:rPr>
          <w:sz w:val="20"/>
        </w:rPr>
      </w:pPr>
      <w:r>
        <w:rPr>
          <w:sz w:val="20"/>
        </w:rPr>
        <w:t xml:space="preserve">A partire dal </w:t>
      </w:r>
      <w:r>
        <w:rPr>
          <w:rFonts w:ascii="Arial" w:hAnsi="Arial"/>
          <w:b/>
          <w:sz w:val="20"/>
        </w:rPr>
        <w:t xml:space="preserve">16 febbraio </w:t>
      </w:r>
      <w:r>
        <w:rPr>
          <w:sz w:val="20"/>
        </w:rPr>
        <w:t xml:space="preserve">prossimo ogni scuola potrà gratuitamente </w:t>
      </w:r>
      <w:r>
        <w:rPr>
          <w:rFonts w:ascii="Arial" w:hAnsi="Arial"/>
          <w:b/>
          <w:sz w:val="20"/>
        </w:rPr>
        <w:t>ritirare le copie del giornale cartaceo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presso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l’edicola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più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vicina.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riceverà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apposita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l’indicazione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dell’edicola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dove</w:t>
      </w:r>
      <w:r>
        <w:rPr>
          <w:spacing w:val="-1"/>
          <w:sz w:val="20"/>
        </w:rPr>
        <w:t xml:space="preserve"> </w:t>
      </w:r>
      <w:r>
        <w:rPr>
          <w:sz w:val="20"/>
        </w:rPr>
        <w:t>poter ritirare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copie</w:t>
      </w:r>
      <w:r>
        <w:rPr>
          <w:spacing w:val="-1"/>
          <w:sz w:val="20"/>
        </w:rPr>
        <w:t xml:space="preserve"> </w:t>
      </w:r>
      <w:r>
        <w:rPr>
          <w:sz w:val="20"/>
        </w:rPr>
        <w:t>del giornale;</w:t>
      </w:r>
    </w:p>
    <w:p w14:paraId="4A19B30D" w14:textId="77777777" w:rsidR="006D7BE1" w:rsidRDefault="006D7BE1">
      <w:pPr>
        <w:pStyle w:val="Corpotesto"/>
        <w:spacing w:before="6"/>
        <w:rPr>
          <w:sz w:val="24"/>
        </w:rPr>
      </w:pPr>
    </w:p>
    <w:p w14:paraId="56F6DA3B" w14:textId="77777777" w:rsidR="006D7BE1" w:rsidRDefault="0093513D">
      <w:pPr>
        <w:pStyle w:val="Corpotesto"/>
        <w:ind w:left="477"/>
        <w:jc w:val="both"/>
      </w:pPr>
      <w:r>
        <w:t>l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consegna delle</w:t>
      </w:r>
      <w:r>
        <w:rPr>
          <w:spacing w:val="-2"/>
          <w:u w:val="single"/>
        </w:rPr>
        <w:t xml:space="preserve"> </w:t>
      </w:r>
      <w:r>
        <w:rPr>
          <w:u w:val="single"/>
        </w:rPr>
        <w:t>copie</w:t>
      </w:r>
      <w:r>
        <w:rPr>
          <w:spacing w:val="-1"/>
          <w:u w:val="single"/>
        </w:rPr>
        <w:t xml:space="preserve"> </w:t>
      </w:r>
      <w:r>
        <w:rPr>
          <w:u w:val="single"/>
        </w:rPr>
        <w:t>avverrà</w:t>
      </w:r>
      <w:r>
        <w:rPr>
          <w:spacing w:val="1"/>
          <w:u w:val="single"/>
        </w:rPr>
        <w:t xml:space="preserve"> </w:t>
      </w:r>
      <w:r>
        <w:rPr>
          <w:rFonts w:ascii="Arial" w:hAnsi="Arial"/>
          <w:b/>
          <w:u w:val="single"/>
        </w:rPr>
        <w:t>2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volte al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mese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u w:val="single"/>
        </w:rPr>
        <w:t>per</w:t>
      </w:r>
      <w:r>
        <w:rPr>
          <w:spacing w:val="-1"/>
          <w:u w:val="single"/>
        </w:rPr>
        <w:t xml:space="preserve"> </w:t>
      </w:r>
      <w:r>
        <w:rPr>
          <w:u w:val="single"/>
        </w:rPr>
        <w:t>4 mesi</w:t>
      </w:r>
      <w:r>
        <w:rPr>
          <w:spacing w:val="-3"/>
          <w:u w:val="single"/>
        </w:rPr>
        <w:t xml:space="preserve"> </w:t>
      </w:r>
      <w:r>
        <w:rPr>
          <w:u w:val="single"/>
        </w:rPr>
        <w:t>consecutivi</w:t>
      </w:r>
      <w:r>
        <w:rPr>
          <w:spacing w:val="-2"/>
          <w:u w:val="single"/>
        </w:rPr>
        <w:t xml:space="preserve"> </w:t>
      </w:r>
      <w:r>
        <w:rPr>
          <w:u w:val="single"/>
        </w:rPr>
        <w:t>nelle</w:t>
      </w:r>
      <w:r>
        <w:rPr>
          <w:spacing w:val="-2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date:</w:t>
      </w:r>
    </w:p>
    <w:p w14:paraId="571EE179" w14:textId="77777777" w:rsidR="006D7BE1" w:rsidRDefault="006D7BE1">
      <w:pPr>
        <w:pStyle w:val="Corpotesto"/>
        <w:spacing w:before="2"/>
        <w:rPr>
          <w:sz w:val="16"/>
        </w:rPr>
      </w:pPr>
    </w:p>
    <w:p w14:paraId="56BCC934" w14:textId="77777777" w:rsidR="006D7BE1" w:rsidRDefault="0093513D">
      <w:pPr>
        <w:pStyle w:val="Titolo1"/>
        <w:spacing w:before="93"/>
      </w:pPr>
      <w:r>
        <w:t>16</w:t>
      </w:r>
      <w:r>
        <w:rPr>
          <w:spacing w:val="-3"/>
        </w:rPr>
        <w:t xml:space="preserve"> </w:t>
      </w:r>
      <w:r>
        <w:t>febbraio,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febbraio, 5</w:t>
      </w:r>
      <w:r>
        <w:rPr>
          <w:spacing w:val="-2"/>
        </w:rPr>
        <w:t xml:space="preserve"> </w:t>
      </w:r>
      <w:r>
        <w:t>marzo,</w:t>
      </w:r>
      <w:r>
        <w:rPr>
          <w:spacing w:val="-1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marzo,</w:t>
      </w:r>
      <w:r>
        <w:rPr>
          <w:spacing w:val="-2"/>
        </w:rPr>
        <w:t xml:space="preserve"> </w:t>
      </w:r>
      <w:r>
        <w:t>9 aprile,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aprile, 9</w:t>
      </w:r>
      <w:r>
        <w:rPr>
          <w:spacing w:val="-2"/>
        </w:rPr>
        <w:t xml:space="preserve"> </w:t>
      </w:r>
      <w:r>
        <w:t>maggio, 23</w:t>
      </w:r>
      <w:r>
        <w:rPr>
          <w:spacing w:val="-1"/>
        </w:rPr>
        <w:t xml:space="preserve"> </w:t>
      </w:r>
      <w:r>
        <w:t>maggio p.v.</w:t>
      </w:r>
    </w:p>
    <w:p w14:paraId="237FBF76" w14:textId="77777777" w:rsidR="006D7BE1" w:rsidRDefault="006D7BE1">
      <w:pPr>
        <w:pStyle w:val="Corpotesto"/>
        <w:spacing w:before="3"/>
        <w:rPr>
          <w:rFonts w:ascii="Arial"/>
          <w:b/>
          <w:sz w:val="24"/>
        </w:rPr>
      </w:pPr>
    </w:p>
    <w:p w14:paraId="76E0D719" w14:textId="77777777" w:rsidR="006D7BE1" w:rsidRDefault="0093513D">
      <w:pPr>
        <w:ind w:left="477" w:right="252"/>
        <w:jc w:val="both"/>
        <w:rPr>
          <w:rFonts w:ascii="Arial" w:hAnsi="Arial"/>
          <w:b/>
          <w:sz w:val="20"/>
        </w:rPr>
      </w:pP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riceverà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numero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copie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tale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consentire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condivisione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copia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svolgimento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lavori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gruppo</w:t>
      </w:r>
    </w:p>
    <w:p w14:paraId="2AA8D3FE" w14:textId="77777777" w:rsidR="006D7BE1" w:rsidRDefault="006D7BE1">
      <w:pPr>
        <w:pStyle w:val="Corpotesto"/>
        <w:spacing w:before="1"/>
        <w:rPr>
          <w:rFonts w:ascii="Arial"/>
          <w:b/>
        </w:rPr>
      </w:pPr>
    </w:p>
    <w:p w14:paraId="29D97F22" w14:textId="77777777" w:rsidR="006D7BE1" w:rsidRDefault="0093513D">
      <w:pPr>
        <w:pStyle w:val="Corpotesto"/>
        <w:ind w:left="477" w:right="255"/>
        <w:jc w:val="both"/>
      </w:pPr>
      <w:r>
        <w:rPr>
          <w:rFonts w:ascii="Arial" w:hAnsi="Arial"/>
          <w:b/>
          <w:color w:val="006EC0"/>
        </w:rPr>
        <w:t xml:space="preserve">Attività. </w:t>
      </w:r>
      <w:r>
        <w:t>I docenti selezioneranno liberamente le notizie, gli articoli e gli argomenti da analizzare nelle classi</w:t>
      </w:r>
      <w:r>
        <w:rPr>
          <w:spacing w:val="-53"/>
        </w:rPr>
        <w:t xml:space="preserve"> </w:t>
      </w:r>
      <w:r>
        <w:t>e le edizioni dell’Archivio storico della Gazzetta del Mezzogiorno da utilizzare a scopi didatt</w:t>
      </w:r>
      <w:r>
        <w:t>ici, dando</w:t>
      </w:r>
      <w:r>
        <w:rPr>
          <w:spacing w:val="1"/>
        </w:rPr>
        <w:t xml:space="preserve"> </w:t>
      </w:r>
      <w:r>
        <w:t>auspicabilmente</w:t>
      </w:r>
      <w:r>
        <w:rPr>
          <w:spacing w:val="-3"/>
        </w:rPr>
        <w:t xml:space="preserve"> </w:t>
      </w:r>
      <w:r>
        <w:t>spazio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realtà</w:t>
      </w:r>
      <w:r>
        <w:rPr>
          <w:spacing w:val="-3"/>
        </w:rPr>
        <w:t xml:space="preserve"> </w:t>
      </w:r>
      <w:r>
        <w:t>economica del</w:t>
      </w:r>
      <w:r>
        <w:rPr>
          <w:spacing w:val="-1"/>
        </w:rPr>
        <w:t xml:space="preserve"> </w:t>
      </w:r>
      <w:r>
        <w:t>territorio.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progetto prevede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di:</w:t>
      </w:r>
    </w:p>
    <w:p w14:paraId="17EEF63F" w14:textId="77777777" w:rsidR="006D7BE1" w:rsidRDefault="006D7BE1">
      <w:pPr>
        <w:pStyle w:val="Corpotesto"/>
        <w:rPr>
          <w:sz w:val="22"/>
        </w:rPr>
      </w:pPr>
    </w:p>
    <w:p w14:paraId="45699FE2" w14:textId="77777777" w:rsidR="006D7BE1" w:rsidRDefault="0093513D">
      <w:pPr>
        <w:pStyle w:val="Paragrafoelenco"/>
        <w:numPr>
          <w:ilvl w:val="0"/>
          <w:numId w:val="1"/>
        </w:numPr>
        <w:tabs>
          <w:tab w:val="left" w:pos="1185"/>
          <w:tab w:val="left" w:pos="1186"/>
        </w:tabs>
        <w:spacing w:before="186" w:line="235" w:lineRule="auto"/>
        <w:ind w:right="255" w:hanging="360"/>
        <w:rPr>
          <w:sz w:val="20"/>
        </w:rPr>
      </w:pPr>
      <w:r>
        <w:rPr>
          <w:rFonts w:ascii="Arial" w:hAnsi="Arial"/>
          <w:b/>
          <w:sz w:val="20"/>
        </w:rPr>
        <w:t>lettura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comprensione</w:t>
      </w:r>
      <w:r>
        <w:rPr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sz w:val="20"/>
        </w:rPr>
        <w:t>elaborazione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testi,</w:t>
      </w:r>
      <w:r>
        <w:rPr>
          <w:spacing w:val="9"/>
          <w:sz w:val="20"/>
        </w:rPr>
        <w:t xml:space="preserve"> </w:t>
      </w:r>
      <w:r>
        <w:rPr>
          <w:sz w:val="20"/>
        </w:rPr>
        <w:t>articoli</w:t>
      </w:r>
      <w:r>
        <w:rPr>
          <w:spacing w:val="12"/>
          <w:sz w:val="20"/>
        </w:rPr>
        <w:t xml:space="preserve"> </w:t>
      </w:r>
      <w:r>
        <w:rPr>
          <w:sz w:val="20"/>
        </w:rPr>
        <w:t>e/o</w:t>
      </w:r>
      <w:r>
        <w:rPr>
          <w:spacing w:val="7"/>
          <w:sz w:val="20"/>
        </w:rPr>
        <w:t xml:space="preserve"> </w:t>
      </w:r>
      <w:r>
        <w:rPr>
          <w:sz w:val="20"/>
        </w:rPr>
        <w:t>video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parte</w:t>
      </w:r>
      <w:r>
        <w:rPr>
          <w:spacing w:val="9"/>
          <w:sz w:val="20"/>
        </w:rPr>
        <w:t xml:space="preserve"> </w:t>
      </w:r>
      <w:r>
        <w:rPr>
          <w:sz w:val="20"/>
        </w:rPr>
        <w:t>degli</w:t>
      </w:r>
      <w:r>
        <w:rPr>
          <w:spacing w:val="9"/>
          <w:sz w:val="20"/>
        </w:rPr>
        <w:t xml:space="preserve"> </w:t>
      </w:r>
      <w:r>
        <w:rPr>
          <w:sz w:val="20"/>
        </w:rPr>
        <w:t>studenti</w:t>
      </w:r>
      <w:r>
        <w:rPr>
          <w:spacing w:val="6"/>
          <w:sz w:val="20"/>
        </w:rPr>
        <w:t xml:space="preserve"> </w:t>
      </w:r>
      <w:r>
        <w:rPr>
          <w:sz w:val="20"/>
        </w:rPr>
        <w:t>(alcuni</w:t>
      </w:r>
      <w:r>
        <w:rPr>
          <w:spacing w:val="8"/>
          <w:sz w:val="20"/>
        </w:rPr>
        <w:t xml:space="preserve"> </w:t>
      </w:r>
      <w:r>
        <w:rPr>
          <w:sz w:val="20"/>
        </w:rPr>
        <w:t>dei</w:t>
      </w:r>
      <w:r>
        <w:rPr>
          <w:spacing w:val="-52"/>
          <w:sz w:val="20"/>
        </w:rPr>
        <w:t xml:space="preserve"> </w:t>
      </w:r>
      <w:r>
        <w:rPr>
          <w:sz w:val="20"/>
        </w:rPr>
        <w:t>quali</w:t>
      </w:r>
      <w:r>
        <w:rPr>
          <w:spacing w:val="-1"/>
          <w:sz w:val="20"/>
        </w:rPr>
        <w:t xml:space="preserve"> </w:t>
      </w:r>
      <w:r>
        <w:rPr>
          <w:sz w:val="20"/>
        </w:rPr>
        <w:t>potranno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pubblicati</w:t>
      </w:r>
      <w:r>
        <w:rPr>
          <w:spacing w:val="2"/>
          <w:sz w:val="20"/>
        </w:rPr>
        <w:t xml:space="preserve"> </w:t>
      </w:r>
      <w:r>
        <w:rPr>
          <w:sz w:val="20"/>
        </w:rPr>
        <w:t>sul sito della</w:t>
      </w:r>
      <w:r>
        <w:rPr>
          <w:spacing w:val="2"/>
          <w:sz w:val="20"/>
        </w:rPr>
        <w:t xml:space="preserve"> </w:t>
      </w:r>
      <w:r>
        <w:rPr>
          <w:sz w:val="20"/>
        </w:rPr>
        <w:t>“Gazzetta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Mezzogiorno”)</w:t>
      </w:r>
    </w:p>
    <w:p w14:paraId="00278882" w14:textId="77777777" w:rsidR="006D7BE1" w:rsidRDefault="006D7BE1">
      <w:pPr>
        <w:pStyle w:val="Corpotesto"/>
        <w:spacing w:before="4"/>
        <w:rPr>
          <w:sz w:val="18"/>
        </w:rPr>
      </w:pPr>
    </w:p>
    <w:p w14:paraId="07AC89D2" w14:textId="77777777" w:rsidR="006D7BE1" w:rsidRDefault="0093513D">
      <w:pPr>
        <w:pStyle w:val="Paragrafoelenco"/>
        <w:numPr>
          <w:ilvl w:val="0"/>
          <w:numId w:val="1"/>
        </w:numPr>
        <w:tabs>
          <w:tab w:val="left" w:pos="1185"/>
          <w:tab w:val="left" w:pos="1186"/>
        </w:tabs>
        <w:spacing w:line="235" w:lineRule="auto"/>
        <w:ind w:right="251" w:hanging="360"/>
        <w:rPr>
          <w:sz w:val="20"/>
        </w:rPr>
      </w:pPr>
      <w:r>
        <w:rPr>
          <w:rFonts w:ascii="Arial" w:hAnsi="Arial"/>
          <w:b/>
          <w:sz w:val="20"/>
        </w:rPr>
        <w:t>partecipazione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conferenze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on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line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sz w:val="20"/>
        </w:rPr>
        <w:t>per</w:t>
      </w:r>
      <w:r>
        <w:rPr>
          <w:spacing w:val="17"/>
          <w:sz w:val="20"/>
        </w:rPr>
        <w:t xml:space="preserve"> </w:t>
      </w:r>
      <w:r>
        <w:rPr>
          <w:sz w:val="20"/>
        </w:rPr>
        <w:t>l’approfondimento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temi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attualità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cittadinanza,</w:t>
      </w:r>
      <w:r>
        <w:rPr>
          <w:spacing w:val="-52"/>
          <w:sz w:val="20"/>
        </w:rPr>
        <w:t xml:space="preserve"> </w:t>
      </w:r>
      <w:r>
        <w:rPr>
          <w:sz w:val="20"/>
        </w:rPr>
        <w:t>giornalismo e</w:t>
      </w:r>
      <w:r>
        <w:rPr>
          <w:spacing w:val="-1"/>
          <w:sz w:val="20"/>
        </w:rPr>
        <w:t xml:space="preserve"> </w:t>
      </w:r>
      <w:r>
        <w:rPr>
          <w:sz w:val="20"/>
        </w:rPr>
        <w:t>storia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stampa,</w:t>
      </w:r>
      <w:r>
        <w:rPr>
          <w:spacing w:val="1"/>
          <w:sz w:val="20"/>
        </w:rPr>
        <w:t xml:space="preserve"> </w:t>
      </w:r>
      <w:r>
        <w:rPr>
          <w:sz w:val="20"/>
        </w:rPr>
        <w:t>archivistica.</w:t>
      </w:r>
    </w:p>
    <w:p w14:paraId="012FDF50" w14:textId="77777777" w:rsidR="006D7BE1" w:rsidRDefault="006D7BE1">
      <w:pPr>
        <w:pStyle w:val="Corpotesto"/>
        <w:spacing w:before="1"/>
      </w:pPr>
    </w:p>
    <w:p w14:paraId="4386756D" w14:textId="77777777" w:rsidR="006D7BE1" w:rsidRDefault="006D7BE1">
      <w:pPr>
        <w:pStyle w:val="Corpotesto"/>
      </w:pPr>
    </w:p>
    <w:p w14:paraId="1853B978" w14:textId="77777777" w:rsidR="006D7BE1" w:rsidRDefault="006D7BE1">
      <w:pPr>
        <w:pStyle w:val="Corpotesto"/>
        <w:spacing w:before="10"/>
        <w:rPr>
          <w:sz w:val="18"/>
        </w:rPr>
      </w:pPr>
    </w:p>
    <w:p w14:paraId="5EFEEABD" w14:textId="77777777" w:rsidR="006D7BE1" w:rsidRDefault="0093513D">
      <w:pPr>
        <w:pStyle w:val="Titolo"/>
      </w:pPr>
      <w:r>
        <w:t>1</w:t>
      </w:r>
    </w:p>
    <w:sectPr w:rsidR="006D7BE1">
      <w:type w:val="continuous"/>
      <w:pgSz w:w="11910" w:h="16840"/>
      <w:pgMar w:top="1400" w:right="8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B168A"/>
    <w:multiLevelType w:val="hybridMultilevel"/>
    <w:tmpl w:val="C3529444"/>
    <w:lvl w:ilvl="0" w:tplc="98F46598">
      <w:numFmt w:val="bullet"/>
      <w:lvlText w:val=""/>
      <w:lvlJc w:val="left"/>
      <w:pPr>
        <w:ind w:left="118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D8AA63E">
      <w:numFmt w:val="bullet"/>
      <w:lvlText w:val="•"/>
      <w:lvlJc w:val="left"/>
      <w:pPr>
        <w:ind w:left="2084" w:hanging="348"/>
      </w:pPr>
      <w:rPr>
        <w:rFonts w:hint="default"/>
        <w:lang w:val="it-IT" w:eastAsia="en-US" w:bidi="ar-SA"/>
      </w:rPr>
    </w:lvl>
    <w:lvl w:ilvl="2" w:tplc="401AB0E4">
      <w:numFmt w:val="bullet"/>
      <w:lvlText w:val="•"/>
      <w:lvlJc w:val="left"/>
      <w:pPr>
        <w:ind w:left="2989" w:hanging="348"/>
      </w:pPr>
      <w:rPr>
        <w:rFonts w:hint="default"/>
        <w:lang w:val="it-IT" w:eastAsia="en-US" w:bidi="ar-SA"/>
      </w:rPr>
    </w:lvl>
    <w:lvl w:ilvl="3" w:tplc="92FA1538">
      <w:numFmt w:val="bullet"/>
      <w:lvlText w:val="•"/>
      <w:lvlJc w:val="left"/>
      <w:pPr>
        <w:ind w:left="3893" w:hanging="348"/>
      </w:pPr>
      <w:rPr>
        <w:rFonts w:hint="default"/>
        <w:lang w:val="it-IT" w:eastAsia="en-US" w:bidi="ar-SA"/>
      </w:rPr>
    </w:lvl>
    <w:lvl w:ilvl="4" w:tplc="82929436">
      <w:numFmt w:val="bullet"/>
      <w:lvlText w:val="•"/>
      <w:lvlJc w:val="left"/>
      <w:pPr>
        <w:ind w:left="4798" w:hanging="348"/>
      </w:pPr>
      <w:rPr>
        <w:rFonts w:hint="default"/>
        <w:lang w:val="it-IT" w:eastAsia="en-US" w:bidi="ar-SA"/>
      </w:rPr>
    </w:lvl>
    <w:lvl w:ilvl="5" w:tplc="7C8ECFDA">
      <w:numFmt w:val="bullet"/>
      <w:lvlText w:val="•"/>
      <w:lvlJc w:val="left"/>
      <w:pPr>
        <w:ind w:left="5703" w:hanging="348"/>
      </w:pPr>
      <w:rPr>
        <w:rFonts w:hint="default"/>
        <w:lang w:val="it-IT" w:eastAsia="en-US" w:bidi="ar-SA"/>
      </w:rPr>
    </w:lvl>
    <w:lvl w:ilvl="6" w:tplc="8B164644">
      <w:numFmt w:val="bullet"/>
      <w:lvlText w:val="•"/>
      <w:lvlJc w:val="left"/>
      <w:pPr>
        <w:ind w:left="6607" w:hanging="348"/>
      </w:pPr>
      <w:rPr>
        <w:rFonts w:hint="default"/>
        <w:lang w:val="it-IT" w:eastAsia="en-US" w:bidi="ar-SA"/>
      </w:rPr>
    </w:lvl>
    <w:lvl w:ilvl="7" w:tplc="FED6070A">
      <w:numFmt w:val="bullet"/>
      <w:lvlText w:val="•"/>
      <w:lvlJc w:val="left"/>
      <w:pPr>
        <w:ind w:left="7512" w:hanging="348"/>
      </w:pPr>
      <w:rPr>
        <w:rFonts w:hint="default"/>
        <w:lang w:val="it-IT" w:eastAsia="en-US" w:bidi="ar-SA"/>
      </w:rPr>
    </w:lvl>
    <w:lvl w:ilvl="8" w:tplc="432A1724">
      <w:numFmt w:val="bullet"/>
      <w:lvlText w:val="•"/>
      <w:lvlJc w:val="left"/>
      <w:pPr>
        <w:ind w:left="841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77315FC1"/>
    <w:multiLevelType w:val="hybridMultilevel"/>
    <w:tmpl w:val="98DEF906"/>
    <w:lvl w:ilvl="0" w:tplc="060079EA">
      <w:numFmt w:val="bullet"/>
      <w:lvlText w:val=""/>
      <w:lvlJc w:val="left"/>
      <w:pPr>
        <w:ind w:left="1197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2A6FE6A">
      <w:numFmt w:val="bullet"/>
      <w:lvlText w:val="•"/>
      <w:lvlJc w:val="left"/>
      <w:pPr>
        <w:ind w:left="2102" w:hanging="348"/>
      </w:pPr>
      <w:rPr>
        <w:rFonts w:hint="default"/>
        <w:lang w:val="it-IT" w:eastAsia="en-US" w:bidi="ar-SA"/>
      </w:rPr>
    </w:lvl>
    <w:lvl w:ilvl="2" w:tplc="D0C00720">
      <w:numFmt w:val="bullet"/>
      <w:lvlText w:val="•"/>
      <w:lvlJc w:val="left"/>
      <w:pPr>
        <w:ind w:left="3005" w:hanging="348"/>
      </w:pPr>
      <w:rPr>
        <w:rFonts w:hint="default"/>
        <w:lang w:val="it-IT" w:eastAsia="en-US" w:bidi="ar-SA"/>
      </w:rPr>
    </w:lvl>
    <w:lvl w:ilvl="3" w:tplc="C9FAFF00">
      <w:numFmt w:val="bullet"/>
      <w:lvlText w:val="•"/>
      <w:lvlJc w:val="left"/>
      <w:pPr>
        <w:ind w:left="3907" w:hanging="348"/>
      </w:pPr>
      <w:rPr>
        <w:rFonts w:hint="default"/>
        <w:lang w:val="it-IT" w:eastAsia="en-US" w:bidi="ar-SA"/>
      </w:rPr>
    </w:lvl>
    <w:lvl w:ilvl="4" w:tplc="6EBED15E">
      <w:numFmt w:val="bullet"/>
      <w:lvlText w:val="•"/>
      <w:lvlJc w:val="left"/>
      <w:pPr>
        <w:ind w:left="4810" w:hanging="348"/>
      </w:pPr>
      <w:rPr>
        <w:rFonts w:hint="default"/>
        <w:lang w:val="it-IT" w:eastAsia="en-US" w:bidi="ar-SA"/>
      </w:rPr>
    </w:lvl>
    <w:lvl w:ilvl="5" w:tplc="AE8826BA">
      <w:numFmt w:val="bullet"/>
      <w:lvlText w:val="•"/>
      <w:lvlJc w:val="left"/>
      <w:pPr>
        <w:ind w:left="5713" w:hanging="348"/>
      </w:pPr>
      <w:rPr>
        <w:rFonts w:hint="default"/>
        <w:lang w:val="it-IT" w:eastAsia="en-US" w:bidi="ar-SA"/>
      </w:rPr>
    </w:lvl>
    <w:lvl w:ilvl="6" w:tplc="3738EB1E">
      <w:numFmt w:val="bullet"/>
      <w:lvlText w:val="•"/>
      <w:lvlJc w:val="left"/>
      <w:pPr>
        <w:ind w:left="6615" w:hanging="348"/>
      </w:pPr>
      <w:rPr>
        <w:rFonts w:hint="default"/>
        <w:lang w:val="it-IT" w:eastAsia="en-US" w:bidi="ar-SA"/>
      </w:rPr>
    </w:lvl>
    <w:lvl w:ilvl="7" w:tplc="9B86FD78">
      <w:numFmt w:val="bullet"/>
      <w:lvlText w:val="•"/>
      <w:lvlJc w:val="left"/>
      <w:pPr>
        <w:ind w:left="7518" w:hanging="348"/>
      </w:pPr>
      <w:rPr>
        <w:rFonts w:hint="default"/>
        <w:lang w:val="it-IT" w:eastAsia="en-US" w:bidi="ar-SA"/>
      </w:rPr>
    </w:lvl>
    <w:lvl w:ilvl="8" w:tplc="734E1A50">
      <w:numFmt w:val="bullet"/>
      <w:lvlText w:val="•"/>
      <w:lvlJc w:val="left"/>
      <w:pPr>
        <w:ind w:left="8421" w:hanging="348"/>
      </w:pPr>
      <w:rPr>
        <w:rFonts w:hint="default"/>
        <w:lang w:val="it-IT" w:eastAsia="en-US" w:bidi="ar-SA"/>
      </w:rPr>
    </w:lvl>
  </w:abstractNum>
  <w:num w:numId="1" w16cid:durableId="1278374217">
    <w:abstractNumId w:val="1"/>
  </w:num>
  <w:num w:numId="2" w16cid:durableId="102899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E1"/>
    <w:rsid w:val="006D7BE1"/>
    <w:rsid w:val="0093513D"/>
    <w:rsid w:val="00A3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F7C4"/>
  <w15:docId w15:val="{2650F406-4BC3-4564-AE15-A94C220B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477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right="247"/>
      <w:jc w:val="right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1185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Gaudiuso</dc:creator>
  <cp:lastModifiedBy>paolo petronella</cp:lastModifiedBy>
  <cp:revision>2</cp:revision>
  <dcterms:created xsi:type="dcterms:W3CDTF">2024-02-16T11:39:00Z</dcterms:created>
  <dcterms:modified xsi:type="dcterms:W3CDTF">2024-02-16T11:39:00Z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2024-02-16T00:00:00Z</vt:filetime>
  </property>
</Properties>
</file>